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3486" w14:textId="77777777" w:rsidR="00D40663" w:rsidRDefault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Pr="00D40663" w:rsidRDefault="00D40663" w:rsidP="00D40663"/>
    <w:p w14:paraId="4AF93486" w14:textId="77777777" w:rsidR="00D40663" w:rsidRDefault="00D40663" w:rsidP="00D40663"/>
    <w:p w14:paraId="4AF93486" w14:textId="77777777" w:rsidR="00E90E44" w:rsidRPr="007228CB" w:rsidRDefault="00D40663" w:rsidP="00E90E44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>
        <w:tab/>
      </w:r>
      <w:r w:rsidR="00E90E44" w:rsidRPr="007228CB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5560D058" w14:textId="77777777" w:rsidR="00E90E44" w:rsidRPr="007228CB" w:rsidRDefault="00E90E44" w:rsidP="00E90E44">
      <w:pPr>
        <w:rPr>
          <w:rFonts w:ascii="Arial" w:hAnsi="Arial" w:cs="Arial"/>
          <w:b/>
          <w:color w:val="92D050"/>
          <w:sz w:val="72"/>
          <w:szCs w:val="22"/>
        </w:rPr>
      </w:pPr>
    </w:p>
    <w:p w14:paraId="7E25ADBC" w14:textId="77777777" w:rsidR="00E90E44" w:rsidRPr="007228CB" w:rsidRDefault="00E90E44" w:rsidP="00E90E44">
      <w:pPr>
        <w:jc w:val="center"/>
        <w:rPr>
          <w:rFonts w:ascii="Arial" w:hAnsi="Arial" w:cs="Arial"/>
          <w:b/>
          <w:color w:val="92D050"/>
          <w:sz w:val="7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MÉDICO </w:t>
      </w:r>
    </w:p>
    <w:p w14:paraId="06870979" w14:textId="77777777" w:rsidR="00E90E44" w:rsidRPr="00194C74" w:rsidRDefault="00E90E44" w:rsidP="00E90E44">
      <w:pPr>
        <w:jc w:val="center"/>
        <w:rPr>
          <w:rFonts w:ascii="Arial" w:hAnsi="Arial" w:cs="Arial"/>
          <w:b/>
          <w:sz w:val="72"/>
          <w:szCs w:val="22"/>
        </w:rPr>
      </w:pPr>
    </w:p>
    <w:p w14:paraId="05832A52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13FB4A95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2A68F1D9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1712E2C2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4A91E68C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A4659EE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7F4EDD4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A54CD35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251595F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15DE79AA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12EE34AB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76749A7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30817B16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725BD8A6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48935A74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802019C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7C1C9C1A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905F252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19EF7B92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0B1F925E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56EFCA0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07F48E52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453833D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2BE9360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611F5AB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183255D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6004A5F8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2D60154E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A1E0EA0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4E24004B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562C13DD" w14:textId="77777777"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14:paraId="7402DE39" w14:textId="77777777" w:rsidR="00E90E44" w:rsidRPr="00A15DC7" w:rsidRDefault="00E90E44" w:rsidP="00E90E44">
      <w:pPr>
        <w:jc w:val="center"/>
        <w:rPr>
          <w:rFonts w:ascii="Arial" w:hAnsi="Arial" w:cs="Arial"/>
          <w:b/>
          <w:szCs w:val="22"/>
        </w:rPr>
      </w:pPr>
      <w:r w:rsidRPr="00A15DC7">
        <w:rPr>
          <w:rFonts w:ascii="Arial" w:hAnsi="Arial" w:cs="Arial"/>
          <w:b/>
          <w:szCs w:val="22"/>
        </w:rPr>
        <w:t>MANUAL DE PROCEDIMIENTOS DE LA ATENCIÓN MÉDICA</w:t>
      </w:r>
    </w:p>
    <w:p w14:paraId="2D1421DA" w14:textId="77777777" w:rsidR="00E90E44" w:rsidRPr="00A15DC7" w:rsidRDefault="00E90E44" w:rsidP="00E90E44">
      <w:pPr>
        <w:jc w:val="both"/>
        <w:rPr>
          <w:rFonts w:ascii="Arial" w:hAnsi="Arial" w:cs="Arial"/>
          <w:bCs/>
          <w:szCs w:val="22"/>
        </w:rPr>
      </w:pPr>
    </w:p>
    <w:p w14:paraId="78636675" w14:textId="77777777"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  <w:r w:rsidRPr="00A15DC7">
        <w:rPr>
          <w:rFonts w:ascii="Arial" w:hAnsi="Arial" w:cs="Arial"/>
          <w:bCs/>
          <w:szCs w:val="22"/>
        </w:rPr>
        <w:t xml:space="preserve">Contiene los procesos básicos de la atención médica de rehabilitación incluyendo los procesos de: </w:t>
      </w:r>
      <w:proofErr w:type="spellStart"/>
      <w:r>
        <w:rPr>
          <w:rFonts w:ascii="Arial" w:hAnsi="Arial" w:cs="Arial"/>
          <w:bCs/>
          <w:szCs w:val="22"/>
        </w:rPr>
        <w:t>p</w:t>
      </w:r>
      <w:r w:rsidRPr="00A15DC7">
        <w:rPr>
          <w:rFonts w:ascii="Arial" w:hAnsi="Arial" w:cs="Arial"/>
          <w:bCs/>
          <w:szCs w:val="22"/>
        </w:rPr>
        <w:t>re-valoración</w:t>
      </w:r>
      <w:proofErr w:type="spellEnd"/>
      <w:r w:rsidRPr="00A15DC7">
        <w:rPr>
          <w:rFonts w:ascii="Arial" w:hAnsi="Arial" w:cs="Arial"/>
          <w:bCs/>
          <w:szCs w:val="22"/>
        </w:rPr>
        <w:t xml:space="preserve">, </w:t>
      </w:r>
      <w:r>
        <w:rPr>
          <w:rFonts w:ascii="Arial" w:hAnsi="Arial" w:cs="Arial"/>
          <w:bCs/>
          <w:szCs w:val="22"/>
        </w:rPr>
        <w:t>c</w:t>
      </w:r>
      <w:r w:rsidRPr="00A15DC7">
        <w:rPr>
          <w:rFonts w:ascii="Arial" w:hAnsi="Arial" w:cs="Arial"/>
          <w:bCs/>
          <w:szCs w:val="22"/>
        </w:rPr>
        <w:t xml:space="preserve">onsulta de primera vez, consulta subsecuente de </w:t>
      </w:r>
      <w:r>
        <w:rPr>
          <w:rFonts w:ascii="Arial" w:hAnsi="Arial" w:cs="Arial"/>
          <w:bCs/>
          <w:szCs w:val="22"/>
        </w:rPr>
        <w:t>r</w:t>
      </w:r>
      <w:r w:rsidRPr="00A15DC7">
        <w:rPr>
          <w:rFonts w:ascii="Arial" w:hAnsi="Arial" w:cs="Arial"/>
          <w:bCs/>
          <w:szCs w:val="22"/>
        </w:rPr>
        <w:t>ehabilitación; describiendo en cada uno de ellos las actividades específicas.</w:t>
      </w:r>
    </w:p>
    <w:p w14:paraId="185E9489" w14:textId="77777777"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</w:p>
    <w:p w14:paraId="7F751353" w14:textId="77777777" w:rsidR="00E90E44" w:rsidRPr="00A15DC7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</w:p>
    <w:p w14:paraId="497342E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5DA532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03B625EB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7DD954CD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59731AA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458FD87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5031BC7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234D852D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FFAC7B1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02CBC1EC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DDB2E82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3C941EC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96D71D7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6B50BC4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3A911CB2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C069ED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509B26B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700E91CD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79FC6AFE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3A1867C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6B138C2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7DB5208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3E6B16E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431AF7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1252E4B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A6DA05A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3AAD83D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2DA8E06C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2B663FA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A26585E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C18F33A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437D32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2CAD871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82569F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E5EB098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1A9BA32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2758D71F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6419AA1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6DD5C83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3D6EA286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585DBF87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1F897782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77BA8B6B" w14:textId="77777777"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4A8375DE" w14:textId="77777777" w:rsidR="00E90E44" w:rsidRDefault="00E90E44" w:rsidP="00E90E44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14:paraId="304D9200" w14:textId="77777777" w:rsidR="00E90E44" w:rsidRPr="00A15DC7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  <w:r>
        <w:rPr>
          <w:rFonts w:ascii="Arial" w:hAnsi="Arial" w:cs="Arial"/>
          <w:b/>
          <w:bCs/>
          <w:iCs/>
          <w:color w:val="000000"/>
          <w:szCs w:val="22"/>
          <w:u w:val="single"/>
        </w:rPr>
        <w:t>D</w:t>
      </w:r>
      <w:r w:rsidRPr="00A15DC7">
        <w:rPr>
          <w:rFonts w:ascii="Arial" w:hAnsi="Arial" w:cs="Arial"/>
          <w:b/>
          <w:bCs/>
          <w:iCs/>
          <w:color w:val="000000"/>
          <w:szCs w:val="22"/>
          <w:u w:val="single"/>
        </w:rPr>
        <w:t>efinición del servicio de consulta en rehabilitación</w:t>
      </w:r>
    </w:p>
    <w:p w14:paraId="2AE6E75D" w14:textId="77777777"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14:paraId="77469AB2" w14:textId="77777777"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14:paraId="6AA99C8B" w14:textId="77777777"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14:paraId="07E76055" w14:textId="77777777" w:rsidR="00E90E44" w:rsidRPr="00A15DC7" w:rsidRDefault="00E90E44" w:rsidP="00E90E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B</w:t>
      </w:r>
      <w:r w:rsidRPr="00A15DC7">
        <w:rPr>
          <w:rFonts w:ascii="Arial" w:hAnsi="Arial" w:cs="Arial"/>
          <w:bCs/>
          <w:color w:val="000000"/>
          <w:szCs w:val="22"/>
        </w:rPr>
        <w:t>rindar las acciones médicas</w:t>
      </w:r>
      <w:r>
        <w:rPr>
          <w:rFonts w:ascii="Arial" w:hAnsi="Arial" w:cs="Arial"/>
          <w:bCs/>
          <w:color w:val="000000"/>
          <w:szCs w:val="22"/>
        </w:rPr>
        <w:t xml:space="preserve"> de manera</w:t>
      </w:r>
      <w:r w:rsidRPr="00A15DC7">
        <w:rPr>
          <w:rFonts w:ascii="Arial" w:hAnsi="Arial" w:cs="Arial"/>
          <w:bCs/>
          <w:color w:val="000000"/>
          <w:szCs w:val="22"/>
        </w:rPr>
        <w:t xml:space="preserve"> ordenada, oportuna y eficiente con la finalidad de proporcionar</w:t>
      </w:r>
      <w:r>
        <w:rPr>
          <w:rFonts w:ascii="Arial" w:hAnsi="Arial" w:cs="Arial"/>
          <w:bCs/>
          <w:color w:val="000000"/>
          <w:szCs w:val="22"/>
        </w:rPr>
        <w:t xml:space="preserve"> una</w:t>
      </w:r>
      <w:r w:rsidRPr="00A15DC7">
        <w:rPr>
          <w:rFonts w:ascii="Arial" w:hAnsi="Arial" w:cs="Arial"/>
          <w:bCs/>
          <w:color w:val="000000"/>
          <w:szCs w:val="22"/>
        </w:rPr>
        <w:t xml:space="preserve"> atención medica </w:t>
      </w:r>
      <w:r>
        <w:rPr>
          <w:rFonts w:ascii="Arial" w:hAnsi="Arial" w:cs="Arial"/>
          <w:bCs/>
          <w:color w:val="000000"/>
          <w:szCs w:val="22"/>
        </w:rPr>
        <w:t>de</w:t>
      </w:r>
      <w:r w:rsidRPr="00A15DC7">
        <w:rPr>
          <w:rFonts w:ascii="Arial" w:hAnsi="Arial" w:cs="Arial"/>
          <w:bCs/>
          <w:color w:val="000000"/>
          <w:szCs w:val="22"/>
        </w:rPr>
        <w:t xml:space="preserve"> rehabilitación en la unidad básica de rehabilitación, a todo paciente que en algún momento de su vida present</w:t>
      </w:r>
      <w:r>
        <w:rPr>
          <w:rFonts w:ascii="Arial" w:hAnsi="Arial" w:cs="Arial"/>
          <w:bCs/>
          <w:color w:val="000000"/>
          <w:szCs w:val="22"/>
        </w:rPr>
        <w:t>e</w:t>
      </w:r>
      <w:r w:rsidRPr="00A15DC7">
        <w:rPr>
          <w:rFonts w:ascii="Arial" w:hAnsi="Arial" w:cs="Arial"/>
          <w:bCs/>
          <w:color w:val="000000"/>
          <w:szCs w:val="22"/>
        </w:rPr>
        <w:t xml:space="preserve"> una discapacidad total, parcial o permanente y/o eventual con la finalidad de integrarlo a sus actividades de la vida diaria lo más pronto posible.</w:t>
      </w:r>
    </w:p>
    <w:p w14:paraId="52675C91" w14:textId="77777777"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</w:p>
    <w:p w14:paraId="62570FA6" w14:textId="77777777" w:rsidR="00E90E44" w:rsidRDefault="00E90E44" w:rsidP="00E90E44"/>
    <w:p w14:paraId="41003F80" w14:textId="77777777" w:rsidR="00E90E44" w:rsidRDefault="00E90E44" w:rsidP="00E90E44"/>
    <w:p w14:paraId="4190F66E" w14:textId="77777777" w:rsidR="00E90E44" w:rsidRDefault="00E90E44" w:rsidP="00E90E44"/>
    <w:p w14:paraId="714AA722" w14:textId="77777777" w:rsidR="00E90E44" w:rsidRDefault="00E90E44" w:rsidP="00E90E44"/>
    <w:p w14:paraId="57FAC700" w14:textId="77777777" w:rsidR="00E90E44" w:rsidRDefault="00E90E44" w:rsidP="00E90E44"/>
    <w:p w14:paraId="4AB12A62" w14:textId="77777777" w:rsidR="00E90E44" w:rsidRDefault="00E90E44" w:rsidP="00E90E44"/>
    <w:p w14:paraId="09B3D436" w14:textId="77777777" w:rsidR="00E90E44" w:rsidRDefault="00E90E44" w:rsidP="00E90E44"/>
    <w:p w14:paraId="52E0D097" w14:textId="77777777" w:rsidR="00E90E44" w:rsidRDefault="00E90E44" w:rsidP="00E90E44"/>
    <w:p w14:paraId="15AF1ACF" w14:textId="77777777" w:rsidR="00E90E44" w:rsidRDefault="00E90E44" w:rsidP="00E90E44"/>
    <w:p w14:paraId="79A42487" w14:textId="77777777" w:rsidR="00E90E44" w:rsidRDefault="00E90E44" w:rsidP="00E90E44"/>
    <w:p w14:paraId="291A4B20" w14:textId="77777777" w:rsidR="00E90E44" w:rsidRDefault="00E90E44" w:rsidP="00E90E44"/>
    <w:p w14:paraId="70C0DCAB" w14:textId="77777777" w:rsidR="00E90E44" w:rsidRDefault="00E90E44" w:rsidP="00E90E44"/>
    <w:p w14:paraId="31DE885A" w14:textId="77777777" w:rsidR="00E90E44" w:rsidRDefault="00E90E44" w:rsidP="00E90E44"/>
    <w:p w14:paraId="4121C4D4" w14:textId="77777777" w:rsidR="00E90E44" w:rsidRDefault="00E90E44" w:rsidP="00E90E44"/>
    <w:p w14:paraId="4788D494" w14:textId="77777777" w:rsidR="00E90E44" w:rsidRDefault="00E90E44" w:rsidP="00E90E44"/>
    <w:p w14:paraId="67500A41" w14:textId="77777777" w:rsidR="00E90E44" w:rsidRDefault="00E90E44" w:rsidP="00E90E44"/>
    <w:p w14:paraId="04A64D50" w14:textId="77777777" w:rsidR="00E90E44" w:rsidRDefault="00E90E44" w:rsidP="00E90E44"/>
    <w:p w14:paraId="7AF0A68A" w14:textId="77777777" w:rsidR="00E90E44" w:rsidRDefault="00E90E44" w:rsidP="00E90E44"/>
    <w:p w14:paraId="7D31E9F9" w14:textId="77777777" w:rsidR="00E90E44" w:rsidRDefault="00E90E44" w:rsidP="00E90E44"/>
    <w:p w14:paraId="7EEA00BF" w14:textId="77777777" w:rsidR="00E90E44" w:rsidRDefault="00E90E44" w:rsidP="00E90E44"/>
    <w:p w14:paraId="722B9300" w14:textId="77777777" w:rsidR="00E90E44" w:rsidRDefault="00E90E44" w:rsidP="00E90E44"/>
    <w:p w14:paraId="0CB34B55" w14:textId="77777777" w:rsidR="00E90E44" w:rsidRDefault="00E90E44" w:rsidP="00E90E44"/>
    <w:p w14:paraId="555DB7BF" w14:textId="77777777" w:rsidR="00E90E44" w:rsidRDefault="00E90E44" w:rsidP="00E90E44"/>
    <w:p w14:paraId="075EF940" w14:textId="77777777" w:rsidR="00E90E44" w:rsidRDefault="00E90E44" w:rsidP="00E90E44"/>
    <w:p w14:paraId="618CBE13" w14:textId="77777777" w:rsidR="00E90E44" w:rsidRDefault="00E90E44" w:rsidP="00E90E44"/>
    <w:p w14:paraId="6F64D716" w14:textId="77777777" w:rsidR="00E90E44" w:rsidRDefault="00E90E44" w:rsidP="00E90E44"/>
    <w:p w14:paraId="0A9C4E52" w14:textId="77777777" w:rsidR="00E90E44" w:rsidRDefault="00E90E44" w:rsidP="00E90E44"/>
    <w:p w14:paraId="297565D9" w14:textId="77777777" w:rsidR="00E90E44" w:rsidRDefault="00E90E44" w:rsidP="00E90E44"/>
    <w:p w14:paraId="17D1094E" w14:textId="77777777" w:rsidR="00E90E44" w:rsidRDefault="00E90E44" w:rsidP="00E90E44"/>
    <w:p w14:paraId="495EB626" w14:textId="77777777" w:rsidR="00E90E44" w:rsidRDefault="00E90E44" w:rsidP="00E90E44"/>
    <w:p w14:paraId="517EAE37" w14:textId="77777777" w:rsidR="00E90E44" w:rsidRPr="00A15DC7" w:rsidRDefault="00E90E44" w:rsidP="00E90E44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PROCESO PREVALORACIÓN Y ATENCIÓN MÉDICA DE PRIMERA VEZ EN EL SERVICIO DE REHABILITACIÓN</w:t>
      </w:r>
    </w:p>
    <w:p w14:paraId="03EE48BA" w14:textId="77777777" w:rsidR="00E90E44" w:rsidRPr="00A15DC7" w:rsidRDefault="00E90E44" w:rsidP="00E90E44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3"/>
        <w:gridCol w:w="3699"/>
      </w:tblGrid>
      <w:tr w:rsidR="00E90E44" w:rsidRPr="00A15DC7" w14:paraId="47B8200D" w14:textId="77777777" w:rsidTr="000F2375">
        <w:tc>
          <w:tcPr>
            <w:tcW w:w="1526" w:type="dxa"/>
            <w:shd w:val="clear" w:color="auto" w:fill="92D050"/>
          </w:tcPr>
          <w:p w14:paraId="6768CBC1" w14:textId="77777777"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r w:rsidRPr="007228CB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3A5D9031" w14:textId="77777777"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r w:rsidRPr="007228CB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327182EA" w14:textId="77777777"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r w:rsidRPr="007228CB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E90E44" w:rsidRPr="00A15DC7" w14:paraId="4F2D9754" w14:textId="77777777" w:rsidTr="000F2375">
        <w:tc>
          <w:tcPr>
            <w:tcW w:w="1526" w:type="dxa"/>
          </w:tcPr>
          <w:p w14:paraId="7DB272C7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1EA374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51566EF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BEABB1C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7191DC6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99837D5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7FA2A67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DD8228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07B0869C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A28B6B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26F53144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276FC171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</w:t>
            </w:r>
            <w:r>
              <w:rPr>
                <w:rFonts w:ascii="Arial" w:eastAsia="Calibri" w:hAnsi="Arial" w:cs="Arial"/>
                <w:b/>
              </w:rPr>
              <w:t>Ó</w:t>
            </w:r>
            <w:r w:rsidRPr="00A15DC7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3767" w:type="dxa"/>
          </w:tcPr>
          <w:p w14:paraId="055CC753" w14:textId="77777777"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Proporciona información acerca de los servicios que brinda la UBR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576244" w14:textId="77777777"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Registra a los pacientes que soliciten consulta de rehabilitación en la agenda diaria.</w:t>
            </w:r>
          </w:p>
          <w:p w14:paraId="5A619D7F" w14:textId="77777777"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 Verifica en el archivo o registro que la persona que solicita la interconsulta no tenga expediente.</w:t>
            </w:r>
          </w:p>
          <w:p w14:paraId="6DE40652" w14:textId="77777777" w:rsidR="00E90E44" w:rsidRPr="00A15DC7" w:rsidRDefault="00E90E44" w:rsidP="000F2375">
            <w:pPr>
              <w:jc w:val="both"/>
              <w:rPr>
                <w:rFonts w:ascii="Arial" w:hAnsi="Arial" w:cs="Arial"/>
              </w:rPr>
            </w:pPr>
          </w:p>
          <w:p w14:paraId="5FD37B49" w14:textId="77777777" w:rsidR="00E90E44" w:rsidRPr="00A15DC7" w:rsidRDefault="00E90E44" w:rsidP="000F2375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90E44" w:rsidRPr="00A15DC7" w14:paraId="3729CD68" w14:textId="77777777" w:rsidTr="000F2375">
        <w:tc>
          <w:tcPr>
            <w:tcW w:w="1526" w:type="dxa"/>
          </w:tcPr>
          <w:p w14:paraId="23135C5E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38CB366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66F1CB8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6518EA67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07E569C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0716E004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139CB73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E2CC669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6C4B4C4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357782E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DAA404C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2771774E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14:paraId="46FAC10E" w14:textId="77777777"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Realiza</w:t>
            </w:r>
            <w:r>
              <w:rPr>
                <w:rFonts w:ascii="Arial" w:hAnsi="Arial" w:cs="Arial"/>
                <w:szCs w:val="24"/>
              </w:rPr>
              <w:t>r</w:t>
            </w:r>
            <w:r w:rsidRPr="00A15DC7">
              <w:rPr>
                <w:rFonts w:ascii="Arial" w:hAnsi="Arial" w:cs="Arial"/>
                <w:szCs w:val="24"/>
              </w:rPr>
              <w:t xml:space="preserve"> la </w:t>
            </w:r>
            <w:proofErr w:type="spellStart"/>
            <w:r w:rsidRPr="00A15DC7">
              <w:rPr>
                <w:rFonts w:ascii="Arial" w:hAnsi="Arial" w:cs="Arial"/>
                <w:szCs w:val="24"/>
              </w:rPr>
              <w:t>pre-valoración</w:t>
            </w:r>
            <w:proofErr w:type="spellEnd"/>
            <w:r w:rsidRPr="00A15DC7">
              <w:rPr>
                <w:rFonts w:ascii="Arial" w:hAnsi="Arial" w:cs="Arial"/>
                <w:szCs w:val="24"/>
              </w:rPr>
              <w:t xml:space="preserve"> determinando si el paciente es candidato para recibir el servicio. </w:t>
            </w:r>
          </w:p>
          <w:p w14:paraId="1CCD0823" w14:textId="77777777"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El paciente realiza su pago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0BDD639" w14:textId="77777777"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Envía al paciente a consulta médica para determinar tratamiento</w:t>
            </w:r>
            <w:r>
              <w:rPr>
                <w:rFonts w:ascii="Arial" w:hAnsi="Arial" w:cs="Arial"/>
                <w:szCs w:val="24"/>
              </w:rPr>
              <w:t>.</w:t>
            </w:r>
            <w:r w:rsidRPr="00A15DC7">
              <w:rPr>
                <w:rFonts w:ascii="Arial" w:hAnsi="Arial" w:cs="Arial"/>
                <w:szCs w:val="24"/>
              </w:rPr>
              <w:t xml:space="preserve"> </w:t>
            </w:r>
          </w:p>
          <w:p w14:paraId="0DD00255" w14:textId="77777777" w:rsidR="00E90E44" w:rsidRPr="00A15DC7" w:rsidRDefault="00E90E44" w:rsidP="00E90E4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Realiza la historia clínica de cada paciente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15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F61E24" w14:textId="77777777" w:rsidR="00E90E44" w:rsidRPr="00A15DC7" w:rsidRDefault="00E90E44" w:rsidP="000F2375">
            <w:pPr>
              <w:jc w:val="both"/>
              <w:rPr>
                <w:rFonts w:ascii="Arial" w:hAnsi="Arial" w:cs="Arial"/>
              </w:rPr>
            </w:pPr>
          </w:p>
          <w:p w14:paraId="1FEF3750" w14:textId="77777777" w:rsidR="00E90E44" w:rsidRPr="00A15DC7" w:rsidRDefault="00E90E44" w:rsidP="000F2375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E90E44" w:rsidRPr="00A15DC7" w14:paraId="24FEB2B4" w14:textId="77777777" w:rsidTr="000F2375">
        <w:tc>
          <w:tcPr>
            <w:tcW w:w="1526" w:type="dxa"/>
          </w:tcPr>
          <w:p w14:paraId="59B9E459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B7A14CE" w14:textId="77777777" w:rsidR="00E90E44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57D00F3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479A2326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F433D78" w14:textId="77777777" w:rsidR="00E90E44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19A2E89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</w:t>
            </w:r>
          </w:p>
        </w:tc>
        <w:tc>
          <w:tcPr>
            <w:tcW w:w="3767" w:type="dxa"/>
          </w:tcPr>
          <w:p w14:paraId="22F8270C" w14:textId="77777777" w:rsidR="00E90E44" w:rsidRPr="00A15DC7" w:rsidRDefault="00E90E44" w:rsidP="00E90E4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</w:t>
            </w:r>
            <w:r>
              <w:rPr>
                <w:rFonts w:ascii="Arial" w:hAnsi="Arial" w:cs="Arial"/>
                <w:sz w:val="24"/>
                <w:szCs w:val="24"/>
              </w:rPr>
              <w:t>ar c</w:t>
            </w:r>
            <w:r w:rsidRPr="00A15DC7">
              <w:rPr>
                <w:rFonts w:ascii="Arial" w:hAnsi="Arial" w:cs="Arial"/>
                <w:sz w:val="24"/>
                <w:szCs w:val="24"/>
              </w:rPr>
              <w:t>arnet, y expediente el cual lleva a cada uno de los servicios de terapia que se haya indicado al paciente para dar cita.</w:t>
            </w:r>
          </w:p>
        </w:tc>
      </w:tr>
      <w:tr w:rsidR="00E90E44" w:rsidRPr="00A15DC7" w14:paraId="184F8FDA" w14:textId="77777777" w:rsidTr="000F2375">
        <w:tc>
          <w:tcPr>
            <w:tcW w:w="1526" w:type="dxa"/>
          </w:tcPr>
          <w:p w14:paraId="5A1A77D5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4741B6B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354CA71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58B23727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7FAB64C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830675C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73FA27E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5ED905DB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6C28D08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30A94A04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69895AAF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5568E69B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3463ABE4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6EC60CA9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3EE0B07F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CDFD0C7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1593790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6B55DEA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46E0A23D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32BCDBE6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24CC2F3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25DFA731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101DBE26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14:paraId="601465E2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14:paraId="09958425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Realiza la historia clínica de cada paciente </w:t>
            </w:r>
          </w:p>
          <w:p w14:paraId="47FB2847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lastRenderedPageBreak/>
              <w:t xml:space="preserve">Si amerita tratamiento institucional se realiza plan de trabajo o tarjetón único de consulta </w:t>
            </w:r>
          </w:p>
          <w:p w14:paraId="09450569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envía a terapia física, terapia ocupacional, estimulación temprana, lenguaje y/o si requiere interconsulta a los servicios como son, psicología y de ser necesario es enviado al centro de rehabilitación para valoración por especialista.</w:t>
            </w:r>
          </w:p>
          <w:p w14:paraId="37ED49EA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envía a control para que solicite su cita subsecuente.</w:t>
            </w:r>
          </w:p>
          <w:p w14:paraId="25395566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realiza formato de registro diario de pacientes Se entrega registro diario de pacientes.</w:t>
            </w:r>
          </w:p>
          <w:p w14:paraId="238DF728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contabiliza como cita de primera vez en el formato de reporte mensual a la coordinación.</w:t>
            </w:r>
          </w:p>
        </w:tc>
      </w:tr>
      <w:tr w:rsidR="00E90E44" w:rsidRPr="00A15DC7" w14:paraId="5EE15543" w14:textId="77777777" w:rsidTr="000F2375">
        <w:tc>
          <w:tcPr>
            <w:tcW w:w="1526" w:type="dxa"/>
          </w:tcPr>
          <w:p w14:paraId="3F4E5B43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C0FF49A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14:paraId="4B279AED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96F4DEA" w14:textId="77777777"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767" w:type="dxa"/>
          </w:tcPr>
          <w:p w14:paraId="4E0CDF5A" w14:textId="77777777"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5DC7">
              <w:rPr>
                <w:rFonts w:ascii="Arial" w:hAnsi="Arial" w:cs="Arial"/>
                <w:sz w:val="24"/>
                <w:szCs w:val="24"/>
                <w:lang w:val="es-ES"/>
              </w:rPr>
              <w:t>Anota consulta subsecuente en la agenda diaria de consultas y en carnet del paciente.</w:t>
            </w:r>
          </w:p>
        </w:tc>
      </w:tr>
    </w:tbl>
    <w:p w14:paraId="0590D5D1" w14:textId="77777777" w:rsidR="00E90E44" w:rsidRPr="00A15DC7" w:rsidRDefault="00E90E44" w:rsidP="00E90E44">
      <w:pPr>
        <w:jc w:val="both"/>
        <w:rPr>
          <w:rFonts w:ascii="Arial" w:hAnsi="Arial" w:cs="Arial"/>
        </w:rPr>
      </w:pPr>
    </w:p>
    <w:p w14:paraId="20676AAD" w14:textId="77777777" w:rsidR="00E90E44" w:rsidRPr="00A15DC7" w:rsidRDefault="00E90E44" w:rsidP="00E90E44">
      <w:pPr>
        <w:jc w:val="both"/>
        <w:rPr>
          <w:rFonts w:ascii="Arial" w:hAnsi="Arial" w:cs="Arial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9EB"/>
    <w:multiLevelType w:val="hybridMultilevel"/>
    <w:tmpl w:val="35A09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998"/>
    <w:multiLevelType w:val="hybridMultilevel"/>
    <w:tmpl w:val="283E4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6B8"/>
    <w:multiLevelType w:val="hybridMultilevel"/>
    <w:tmpl w:val="94D2B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9938">
    <w:abstractNumId w:val="0"/>
  </w:num>
  <w:num w:numId="2" w16cid:durableId="1188325971">
    <w:abstractNumId w:val="1"/>
  </w:num>
  <w:num w:numId="3" w16cid:durableId="1669020759">
    <w:abstractNumId w:val="3"/>
  </w:num>
  <w:num w:numId="4" w16cid:durableId="25135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37E31"/>
    <w:rsid w:val="00261AE8"/>
    <w:rsid w:val="004E3BBD"/>
    <w:rsid w:val="00D40663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E4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E90E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E90E44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2024-01-18T04:47:00Z</dcterms:created>
  <dcterms:modified xsi:type="dcterms:W3CDTF">2024-01-18T04:47:00Z</dcterms:modified>
</cp:coreProperties>
</file>